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B4" w:rsidRPr="00E1308F" w:rsidRDefault="00E1308F" w:rsidP="00BA4470">
      <w:pPr>
        <w:spacing w:after="0"/>
        <w:jc w:val="center"/>
        <w:rPr>
          <w:rFonts w:ascii="Algerian" w:hAnsi="Algerian"/>
          <w:sz w:val="72"/>
        </w:rPr>
      </w:pPr>
      <w:r w:rsidRPr="00E1308F">
        <w:rPr>
          <w:rFonts w:ascii="Algerian" w:hAnsi="Algerian"/>
          <w:sz w:val="72"/>
        </w:rPr>
        <w:t>Union Gymnique Doloise</w:t>
      </w:r>
    </w:p>
    <w:p w:rsidR="00E1308F" w:rsidRPr="00E1308F" w:rsidRDefault="00143B76" w:rsidP="00BA4470">
      <w:pPr>
        <w:spacing w:after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Saison 20</w:t>
      </w:r>
      <w:r w:rsidR="00726BEE">
        <w:rPr>
          <w:rFonts w:ascii="Algerian" w:hAnsi="Algerian"/>
          <w:sz w:val="72"/>
        </w:rPr>
        <w:t>2</w:t>
      </w:r>
      <w:r w:rsidR="00107F87">
        <w:rPr>
          <w:rFonts w:ascii="Algerian" w:hAnsi="Algerian"/>
          <w:sz w:val="72"/>
        </w:rPr>
        <w:t>4</w:t>
      </w:r>
      <w:r w:rsidR="00C179A2">
        <w:rPr>
          <w:rFonts w:ascii="Algerian" w:hAnsi="Algerian"/>
          <w:sz w:val="72"/>
        </w:rPr>
        <w:t xml:space="preserve"> </w:t>
      </w:r>
      <w:r>
        <w:rPr>
          <w:rFonts w:ascii="Algerian" w:hAnsi="Algerian"/>
          <w:sz w:val="72"/>
        </w:rPr>
        <w:t>-</w:t>
      </w:r>
      <w:r w:rsidR="00726BEE">
        <w:rPr>
          <w:rFonts w:ascii="Algerian" w:hAnsi="Algerian"/>
          <w:sz w:val="72"/>
        </w:rPr>
        <w:t xml:space="preserve"> 202</w:t>
      </w:r>
      <w:r w:rsidR="00107F87">
        <w:rPr>
          <w:rFonts w:ascii="Algerian" w:hAnsi="Algerian"/>
          <w:sz w:val="72"/>
        </w:rPr>
        <w:t>5</w:t>
      </w:r>
    </w:p>
    <w:p w:rsidR="00E1308F" w:rsidRPr="00000827" w:rsidRDefault="00000827" w:rsidP="00BA4470">
      <w:pPr>
        <w:spacing w:after="0"/>
        <w:jc w:val="center"/>
        <w:rPr>
          <w:rFonts w:ascii="Algerian" w:hAnsi="Algerian"/>
          <w:sz w:val="48"/>
        </w:rPr>
      </w:pPr>
      <w:r w:rsidRPr="00000827">
        <w:rPr>
          <w:rFonts w:ascii="Algerian" w:hAnsi="Algerian"/>
          <w:sz w:val="72"/>
        </w:rPr>
        <w:t>Activités proposées</w:t>
      </w:r>
    </w:p>
    <w:sdt>
      <w:sdtPr>
        <w:id w:val="413486"/>
        <w:docPartObj>
          <w:docPartGallery w:val="Table of Contents"/>
          <w:docPartUnique/>
        </w:docPartObj>
      </w:sdtPr>
      <w:sdtContent>
        <w:p w:rsidR="008560E8" w:rsidRDefault="008560E8" w:rsidP="00BA4470">
          <w:pPr>
            <w:pStyle w:val="En-ttedetabledesmatires"/>
            <w:spacing w:before="120"/>
          </w:pPr>
          <w:r>
            <w:t>Faites un « Ctrl</w:t>
          </w:r>
          <w:r w:rsidR="00A4503F">
            <w:t xml:space="preserve"> + clic</w:t>
          </w:r>
          <w:r>
            <w:t> » sur le lien qui vous intéresse et vous obt</w:t>
          </w:r>
          <w:r w:rsidR="00A4503F">
            <w:t xml:space="preserve">iendrez </w:t>
          </w:r>
          <w:r>
            <w:t>le dossier souhaité</w:t>
          </w:r>
          <w:r w:rsidR="0020641A">
            <w:t>.</w:t>
          </w:r>
        </w:p>
      </w:sdtContent>
    </w:sdt>
    <w:p w:rsidR="00226407" w:rsidRPr="001B7EDF" w:rsidRDefault="00226407" w:rsidP="00226407">
      <w:pPr>
        <w:spacing w:after="0"/>
        <w:rPr>
          <w:rFonts w:ascii="Algerian" w:hAnsi="Algerian"/>
          <w:color w:val="FF0000"/>
          <w:sz w:val="36"/>
          <w:u w:val="single"/>
        </w:rPr>
      </w:pPr>
      <w:r w:rsidRPr="001B7EDF">
        <w:rPr>
          <w:rFonts w:ascii="Algerian" w:hAnsi="Algerian"/>
          <w:color w:val="FF0000"/>
          <w:sz w:val="36"/>
        </w:rPr>
        <w:t>Eveil aux petits</w:t>
      </w:r>
    </w:p>
    <w:p w:rsidR="00FD78F4" w:rsidRPr="00D94703" w:rsidRDefault="00276C3E" w:rsidP="00FD78F4">
      <w:pPr>
        <w:spacing w:after="0"/>
        <w:rPr>
          <w:rFonts w:ascii="Arial" w:hAnsi="Arial"/>
          <w:b/>
          <w:color w:val="00B0F0"/>
          <w:sz w:val="28"/>
          <w:szCs w:val="28"/>
        </w:rPr>
      </w:pPr>
      <w:hyperlink r:id="rId5" w:history="1">
        <w:r w:rsidR="00FD78F4" w:rsidRPr="00276C3E">
          <w:rPr>
            <w:rStyle w:val="Lienhypertexte"/>
            <w:rFonts w:ascii="Arial" w:hAnsi="Arial"/>
            <w:b/>
            <w:sz w:val="28"/>
            <w:szCs w:val="28"/>
          </w:rPr>
          <w:t>F</w:t>
        </w:r>
        <w:r w:rsidR="00FD78F4" w:rsidRPr="00276C3E">
          <w:rPr>
            <w:rStyle w:val="Lienhypertexte"/>
            <w:rFonts w:ascii="Arial" w:hAnsi="Arial"/>
            <w:b/>
            <w:sz w:val="28"/>
            <w:szCs w:val="28"/>
          </w:rPr>
          <w:t>i</w:t>
        </w:r>
        <w:r w:rsidR="00FD78F4" w:rsidRPr="00276C3E">
          <w:rPr>
            <w:rStyle w:val="Lienhypertexte"/>
            <w:rFonts w:ascii="Arial" w:hAnsi="Arial"/>
            <w:b/>
            <w:sz w:val="28"/>
            <w:szCs w:val="28"/>
          </w:rPr>
          <w:t>lles et garçons à partir de 2 ans sous certaines conditions</w:t>
        </w:r>
      </w:hyperlink>
    </w:p>
    <w:p w:rsidR="007C0A6A" w:rsidRPr="001B7EDF" w:rsidRDefault="007C0A6A" w:rsidP="00BA4470">
      <w:pPr>
        <w:spacing w:after="0"/>
        <w:rPr>
          <w:rFonts w:ascii="Algerian" w:hAnsi="Algerian"/>
          <w:i/>
          <w:color w:val="FF0000"/>
          <w:sz w:val="36"/>
          <w:u w:val="single"/>
        </w:rPr>
      </w:pPr>
      <w:r w:rsidRPr="001B7EDF">
        <w:rPr>
          <w:rFonts w:ascii="Algerian" w:hAnsi="Algerian"/>
          <w:i/>
          <w:color w:val="FF0000"/>
          <w:sz w:val="36"/>
          <w:u w:val="single"/>
        </w:rPr>
        <w:t xml:space="preserve">Gymnastique </w:t>
      </w:r>
      <w:r w:rsidR="00000827" w:rsidRPr="001B7EDF">
        <w:rPr>
          <w:rFonts w:ascii="Algerian" w:hAnsi="Algerian"/>
          <w:i/>
          <w:color w:val="FF0000"/>
          <w:sz w:val="36"/>
          <w:u w:val="single"/>
        </w:rPr>
        <w:t>artistique et sportive</w:t>
      </w:r>
      <w:r w:rsidR="00226407" w:rsidRPr="001B7EDF">
        <w:rPr>
          <w:rFonts w:ascii="Algerian" w:hAnsi="Algerian"/>
          <w:i/>
          <w:color w:val="FF0000"/>
          <w:sz w:val="36"/>
          <w:u w:val="single"/>
        </w:rPr>
        <w:t xml:space="preserve"> </w:t>
      </w:r>
      <w:proofErr w:type="spellStart"/>
      <w:r w:rsidR="00226407" w:rsidRPr="001B7EDF">
        <w:rPr>
          <w:rFonts w:ascii="Algerian" w:hAnsi="Algerian"/>
          <w:i/>
          <w:color w:val="FF0000"/>
          <w:sz w:val="36"/>
          <w:u w:val="single"/>
        </w:rPr>
        <w:t>feminine</w:t>
      </w:r>
      <w:proofErr w:type="spellEnd"/>
    </w:p>
    <w:p w:rsidR="00E37DE9" w:rsidRPr="00226407" w:rsidRDefault="00276C3E" w:rsidP="00BA4470">
      <w:pPr>
        <w:spacing w:after="0"/>
        <w:rPr>
          <w:rFonts w:ascii="Century Gothic" w:hAnsi="Century Gothic"/>
          <w:b/>
          <w:color w:val="00B0F0"/>
          <w:sz w:val="28"/>
        </w:rPr>
      </w:pPr>
      <w:hyperlink r:id="rId6" w:history="1">
        <w:r w:rsidR="006443B4" w:rsidRPr="00276C3E">
          <w:rPr>
            <w:rStyle w:val="Lienhypertexte"/>
            <w:rFonts w:ascii="Century Gothic" w:hAnsi="Century Gothic"/>
            <w:b/>
            <w:sz w:val="28"/>
          </w:rPr>
          <w:t>Vo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t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re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 xml:space="preserve"> 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fille est née en  2018 - 2017 - 2016</w:t>
        </w:r>
        <w:r w:rsidR="00E37DE9" w:rsidRPr="00276C3E">
          <w:rPr>
            <w:rStyle w:val="Lienhypertexte"/>
            <w:rFonts w:ascii="Century Gothic" w:hAnsi="Century Gothic"/>
            <w:b/>
            <w:sz w:val="28"/>
          </w:rPr>
          <w:t xml:space="preserve"> -  201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5</w:t>
        </w:r>
      </w:hyperlink>
    </w:p>
    <w:p w:rsidR="003D1497" w:rsidRPr="003D1497" w:rsidRDefault="00276C3E" w:rsidP="00BA4470">
      <w:pPr>
        <w:spacing w:after="0"/>
        <w:rPr>
          <w:rFonts w:ascii="Century Gothic" w:hAnsi="Century Gothic"/>
          <w:b/>
          <w:color w:val="0000FF" w:themeColor="hyperlink"/>
          <w:sz w:val="28"/>
          <w:u w:val="single"/>
        </w:rPr>
      </w:pPr>
      <w:hyperlink r:id="rId7" w:history="1">
        <w:r w:rsidR="00241AAC" w:rsidRPr="00276C3E">
          <w:rPr>
            <w:rStyle w:val="Lienhypertexte"/>
            <w:rFonts w:ascii="Century Gothic" w:hAnsi="Century Gothic"/>
            <w:b/>
            <w:sz w:val="28"/>
          </w:rPr>
          <w:t>Votre f</w:t>
        </w:r>
        <w:r w:rsidR="00E37DE9" w:rsidRPr="00276C3E">
          <w:rPr>
            <w:rStyle w:val="Lienhypertexte"/>
            <w:rFonts w:ascii="Century Gothic" w:hAnsi="Century Gothic"/>
            <w:b/>
            <w:sz w:val="28"/>
          </w:rPr>
          <w:t>ill</w:t>
        </w:r>
        <w:r w:rsidR="00241AAC" w:rsidRPr="00276C3E">
          <w:rPr>
            <w:rStyle w:val="Lienhypertexte"/>
            <w:rFonts w:ascii="Century Gothic" w:hAnsi="Century Gothic"/>
            <w:b/>
            <w:sz w:val="28"/>
          </w:rPr>
          <w:t>e est né</w:t>
        </w:r>
        <w:r w:rsidR="00241AAC" w:rsidRPr="00276C3E">
          <w:rPr>
            <w:rStyle w:val="Lienhypertexte"/>
            <w:rFonts w:asciiTheme="majorHAnsi" w:eastAsiaTheme="majorEastAsia" w:hAnsiTheme="majorHAnsi" w:cstheme="majorBidi"/>
            <w:sz w:val="28"/>
            <w:szCs w:val="26"/>
          </w:rPr>
          <w:t>e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 xml:space="preserve"> en 2014</w:t>
        </w:r>
        <w:r w:rsidR="00241AAC" w:rsidRPr="00276C3E">
          <w:rPr>
            <w:rStyle w:val="Lienhypertexte"/>
            <w:rFonts w:ascii="Century Gothic" w:hAnsi="Century Gothic"/>
            <w:b/>
            <w:sz w:val="28"/>
          </w:rPr>
          <w:t xml:space="preserve"> et avant</w:t>
        </w:r>
      </w:hyperlink>
    </w:p>
    <w:p w:rsidR="00226407" w:rsidRPr="001B7EDF" w:rsidRDefault="00226407" w:rsidP="00226407">
      <w:pPr>
        <w:spacing w:after="0"/>
        <w:rPr>
          <w:rFonts w:ascii="Algerian" w:hAnsi="Algerian"/>
          <w:i/>
          <w:color w:val="FF0000"/>
          <w:sz w:val="36"/>
          <w:u w:val="single"/>
        </w:rPr>
      </w:pPr>
      <w:r w:rsidRPr="001B7EDF">
        <w:rPr>
          <w:rFonts w:ascii="Algerian" w:hAnsi="Algerian"/>
          <w:i/>
          <w:color w:val="FF0000"/>
          <w:sz w:val="36"/>
        </w:rPr>
        <w:t>Gymnastique artistique et sportive masculine</w:t>
      </w:r>
    </w:p>
    <w:p w:rsidR="00226407" w:rsidRPr="00226407" w:rsidRDefault="00276C3E" w:rsidP="00226407">
      <w:pPr>
        <w:spacing w:after="0"/>
        <w:rPr>
          <w:rFonts w:ascii="Century Gothic" w:hAnsi="Century Gothic"/>
          <w:b/>
          <w:color w:val="00B0F0"/>
          <w:sz w:val="28"/>
        </w:rPr>
      </w:pPr>
      <w:hyperlink r:id="rId8" w:history="1">
        <w:r w:rsidR="00226407" w:rsidRPr="00276C3E">
          <w:rPr>
            <w:rStyle w:val="Lienhypertexte"/>
            <w:rFonts w:ascii="Century Gothic" w:hAnsi="Century Gothic"/>
            <w:b/>
            <w:sz w:val="28"/>
          </w:rPr>
          <w:t>Votre garçon  est né en  201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9</w:t>
        </w:r>
      </w:hyperlink>
    </w:p>
    <w:p w:rsidR="00226407" w:rsidRPr="00226407" w:rsidRDefault="00276C3E" w:rsidP="00226407">
      <w:pPr>
        <w:spacing w:after="0"/>
        <w:rPr>
          <w:rFonts w:ascii="Century Gothic" w:hAnsi="Century Gothic"/>
          <w:b/>
          <w:color w:val="00B0F0"/>
          <w:sz w:val="28"/>
        </w:rPr>
      </w:pPr>
      <w:hyperlink r:id="rId9" w:history="1">
        <w:r w:rsidR="00226407" w:rsidRPr="00276C3E">
          <w:rPr>
            <w:rStyle w:val="Lienhypertexte"/>
            <w:rFonts w:ascii="Century Gothic" w:hAnsi="Century Gothic"/>
            <w:b/>
            <w:sz w:val="28"/>
          </w:rPr>
          <w:t>Votre garçon  est né en  201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8</w:t>
        </w:r>
        <w:r w:rsidR="00226407" w:rsidRPr="00276C3E">
          <w:rPr>
            <w:rStyle w:val="Lienhypertexte"/>
            <w:rFonts w:ascii="Century Gothic" w:hAnsi="Century Gothic"/>
            <w:b/>
            <w:sz w:val="28"/>
          </w:rPr>
          <w:t xml:space="preserve"> – 201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7</w:t>
        </w:r>
        <w:r w:rsidR="00226407" w:rsidRPr="00276C3E">
          <w:rPr>
            <w:rStyle w:val="Lienhypertexte"/>
            <w:rFonts w:ascii="Century Gothic" w:hAnsi="Century Gothic"/>
            <w:b/>
            <w:sz w:val="28"/>
          </w:rPr>
          <w:t xml:space="preserve"> - 201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>6</w:t>
        </w:r>
      </w:hyperlink>
    </w:p>
    <w:p w:rsidR="00226407" w:rsidRPr="00226407" w:rsidRDefault="00276C3E" w:rsidP="00BA4470">
      <w:pPr>
        <w:spacing w:after="0"/>
        <w:rPr>
          <w:rFonts w:ascii="Century Gothic" w:hAnsi="Century Gothic"/>
          <w:b/>
          <w:sz w:val="28"/>
        </w:rPr>
      </w:pPr>
      <w:hyperlink r:id="rId10" w:history="1">
        <w:r w:rsidR="00226407" w:rsidRPr="00276C3E">
          <w:rPr>
            <w:rStyle w:val="Lienhypertexte"/>
            <w:rFonts w:ascii="Century Gothic" w:hAnsi="Century Gothic"/>
            <w:b/>
            <w:sz w:val="28"/>
          </w:rPr>
          <w:t xml:space="preserve">Votre garçon  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 xml:space="preserve">est né en  2015 </w:t>
        </w:r>
        <w:r w:rsidR="00226407" w:rsidRPr="00276C3E">
          <w:rPr>
            <w:rStyle w:val="Lienhypertexte"/>
            <w:rFonts w:ascii="Century Gothic" w:hAnsi="Century Gothic"/>
            <w:b/>
            <w:sz w:val="28"/>
          </w:rPr>
          <w:t>et avant</w:t>
        </w:r>
      </w:hyperlink>
    </w:p>
    <w:p w:rsidR="00241AAC" w:rsidRPr="001B7EDF" w:rsidRDefault="00226407" w:rsidP="00BA4470">
      <w:pPr>
        <w:spacing w:after="0"/>
        <w:rPr>
          <w:rFonts w:ascii="Algerian" w:hAnsi="Algerian"/>
          <w:b/>
          <w:color w:val="FF0000"/>
          <w:sz w:val="28"/>
          <w:szCs w:val="28"/>
          <w:u w:val="single"/>
        </w:rPr>
      </w:pPr>
      <w:proofErr w:type="spellStart"/>
      <w:proofErr w:type="gramStart"/>
      <w:r w:rsidRPr="001B7EDF">
        <w:rPr>
          <w:rFonts w:ascii="Algerian" w:hAnsi="Algerian"/>
          <w:color w:val="FF0000"/>
          <w:sz w:val="36"/>
          <w:u w:val="single"/>
        </w:rPr>
        <w:t>parkour</w:t>
      </w:r>
      <w:proofErr w:type="spellEnd"/>
      <w:proofErr w:type="gramEnd"/>
    </w:p>
    <w:p w:rsidR="00182AF0" w:rsidRDefault="00276C3E" w:rsidP="00182AF0">
      <w:pPr>
        <w:spacing w:after="0"/>
        <w:rPr>
          <w:rFonts w:ascii="Century Gothic" w:hAnsi="Century Gothic"/>
          <w:b/>
          <w:sz w:val="28"/>
          <w:szCs w:val="28"/>
        </w:rPr>
      </w:pPr>
      <w:hyperlink r:id="rId11" w:history="1">
        <w:r w:rsidR="006443B4" w:rsidRPr="00276C3E">
          <w:rPr>
            <w:rStyle w:val="Lienhypertexte"/>
            <w:rFonts w:ascii="Century Gothic" w:hAnsi="Century Gothic"/>
            <w:b/>
            <w:sz w:val="28"/>
            <w:szCs w:val="28"/>
          </w:rPr>
          <w:t>Filles et garçons nés en  2014</w:t>
        </w:r>
        <w:r w:rsidR="00226407" w:rsidRPr="00276C3E">
          <w:rPr>
            <w:rStyle w:val="Lienhypertexte"/>
            <w:rFonts w:ascii="Century Gothic" w:hAnsi="Century Gothic"/>
            <w:b/>
            <w:sz w:val="28"/>
            <w:szCs w:val="28"/>
          </w:rPr>
          <w:t xml:space="preserve"> et avant</w:t>
        </w:r>
      </w:hyperlink>
    </w:p>
    <w:p w:rsidR="006443B4" w:rsidRPr="006443B4" w:rsidRDefault="006443B4" w:rsidP="006443B4">
      <w:pPr>
        <w:spacing w:after="0"/>
        <w:rPr>
          <w:rFonts w:ascii="Algerian" w:hAnsi="Algerian"/>
          <w:color w:val="FF0000"/>
          <w:sz w:val="36"/>
          <w:u w:val="single"/>
        </w:rPr>
      </w:pPr>
      <w:r w:rsidRPr="006443B4">
        <w:rPr>
          <w:rFonts w:ascii="Algerian" w:hAnsi="Algerian"/>
          <w:color w:val="FF0000"/>
          <w:sz w:val="36"/>
          <w:u w:val="single"/>
        </w:rPr>
        <w:t>TWIRLING</w:t>
      </w:r>
    </w:p>
    <w:p w:rsidR="006443B4" w:rsidRPr="00226407" w:rsidRDefault="00276C3E" w:rsidP="006443B4">
      <w:pPr>
        <w:spacing w:after="0"/>
        <w:rPr>
          <w:rFonts w:ascii="Century Gothic" w:hAnsi="Century Gothic"/>
          <w:b/>
          <w:color w:val="00B0F0"/>
          <w:sz w:val="28"/>
        </w:rPr>
      </w:pPr>
      <w:hyperlink r:id="rId12" w:history="1">
        <w:r w:rsidR="006443B4" w:rsidRPr="00276C3E">
          <w:rPr>
            <w:rStyle w:val="Lienhypertexte"/>
            <w:rFonts w:ascii="Century Gothic" w:hAnsi="Century Gothic"/>
            <w:b/>
            <w:sz w:val="28"/>
          </w:rPr>
          <w:t xml:space="preserve">Votre fille est née </w:t>
        </w:r>
        <w:r w:rsidR="00EC43A3" w:rsidRPr="00276C3E">
          <w:rPr>
            <w:rStyle w:val="Lienhypertexte"/>
            <w:rFonts w:ascii="Century Gothic" w:hAnsi="Century Gothic"/>
            <w:b/>
            <w:sz w:val="28"/>
          </w:rPr>
          <w:t xml:space="preserve">de  2011à </w:t>
        </w:r>
        <w:r w:rsidR="006443B4" w:rsidRPr="00276C3E">
          <w:rPr>
            <w:rStyle w:val="Lienhypertexte"/>
            <w:rFonts w:ascii="Century Gothic" w:hAnsi="Century Gothic"/>
            <w:b/>
            <w:sz w:val="28"/>
          </w:rPr>
          <w:t xml:space="preserve"> 2018</w:t>
        </w:r>
      </w:hyperlink>
      <w:r w:rsidR="006443B4" w:rsidRPr="00276C3E">
        <w:rPr>
          <w:rFonts w:ascii="Century Gothic" w:hAnsi="Century Gothic"/>
          <w:b/>
          <w:sz w:val="28"/>
        </w:rPr>
        <w:t xml:space="preserve"> </w:t>
      </w:r>
    </w:p>
    <w:p w:rsidR="00AA3572" w:rsidRDefault="00226407" w:rsidP="00BA4470">
      <w:pPr>
        <w:spacing w:after="0"/>
        <w:rPr>
          <w:rFonts w:ascii="Algerian" w:hAnsi="Algerian"/>
          <w:color w:val="FF0000"/>
          <w:sz w:val="36"/>
          <w:u w:val="single"/>
        </w:rPr>
      </w:pPr>
      <w:r w:rsidRPr="00305599">
        <w:rPr>
          <w:rFonts w:ascii="Algerian" w:hAnsi="Algerian"/>
          <w:color w:val="FF0000"/>
          <w:sz w:val="36"/>
          <w:u w:val="single"/>
        </w:rPr>
        <w:t xml:space="preserve">GYM LOISIR </w:t>
      </w:r>
    </w:p>
    <w:p w:rsidR="00AA3572" w:rsidRPr="00AA3572" w:rsidRDefault="00276C3E" w:rsidP="00BA4470">
      <w:pPr>
        <w:spacing w:after="0"/>
        <w:rPr>
          <w:rFonts w:ascii="Century Gothic" w:hAnsi="Century Gothic" w:cs="Calibri"/>
          <w:b/>
          <w:color w:val="FF0000"/>
          <w:sz w:val="28"/>
          <w:szCs w:val="28"/>
          <w:u w:val="single"/>
        </w:rPr>
      </w:pPr>
      <w:hyperlink r:id="rId13" w:history="1">
        <w:r w:rsidR="00AA3572" w:rsidRPr="00276C3E">
          <w:rPr>
            <w:rStyle w:val="Lienhypertexte"/>
            <w:rFonts w:ascii="Century Gothic" w:hAnsi="Century Gothic" w:cs="Calibri"/>
            <w:b/>
            <w:sz w:val="28"/>
            <w:szCs w:val="28"/>
          </w:rPr>
          <w:t xml:space="preserve">Femme et Hommes à </w:t>
        </w:r>
        <w:proofErr w:type="spellStart"/>
        <w:r w:rsidR="00AA3572" w:rsidRPr="00276C3E">
          <w:rPr>
            <w:rStyle w:val="Lienhypertexte"/>
            <w:rFonts w:ascii="Century Gothic" w:hAnsi="Century Gothic" w:cs="Calibri"/>
            <w:b/>
            <w:sz w:val="28"/>
            <w:szCs w:val="28"/>
          </w:rPr>
          <w:t>partire</w:t>
        </w:r>
        <w:proofErr w:type="spellEnd"/>
        <w:r w:rsidR="00AA3572" w:rsidRPr="00276C3E">
          <w:rPr>
            <w:rStyle w:val="Lienhypertexte"/>
            <w:rFonts w:ascii="Century Gothic" w:hAnsi="Century Gothic" w:cs="Calibri"/>
            <w:b/>
            <w:sz w:val="28"/>
            <w:szCs w:val="28"/>
          </w:rPr>
          <w:t xml:space="preserve"> de 16 ans</w:t>
        </w:r>
      </w:hyperlink>
    </w:p>
    <w:p w:rsidR="00356C2C" w:rsidRDefault="00356C2C" w:rsidP="00356C2C">
      <w:pPr>
        <w:spacing w:after="0"/>
        <w:rPr>
          <w:rFonts w:ascii="Algerian" w:hAnsi="Algerian"/>
          <w:color w:val="FF0000"/>
          <w:sz w:val="36"/>
          <w:u w:val="single"/>
        </w:rPr>
      </w:pPr>
      <w:r w:rsidRPr="00305599">
        <w:rPr>
          <w:rFonts w:ascii="Algerian" w:hAnsi="Algerian"/>
          <w:color w:val="FF0000"/>
          <w:sz w:val="36"/>
          <w:u w:val="single"/>
        </w:rPr>
        <w:t xml:space="preserve">Gym </w:t>
      </w:r>
      <w:r w:rsidR="00182AF0" w:rsidRPr="00305599">
        <w:rPr>
          <w:rFonts w:ascii="Algerian" w:hAnsi="Algerian"/>
          <w:color w:val="FF0000"/>
          <w:sz w:val="36"/>
          <w:u w:val="single"/>
        </w:rPr>
        <w:t>détente</w:t>
      </w:r>
      <w:r w:rsidR="00716264" w:rsidRPr="00305599">
        <w:rPr>
          <w:rFonts w:ascii="Algerian" w:hAnsi="Algerian"/>
          <w:color w:val="FF0000"/>
          <w:sz w:val="36"/>
          <w:u w:val="single"/>
        </w:rPr>
        <w:t xml:space="preserve"> </w:t>
      </w:r>
      <w:r w:rsidRPr="00305599">
        <w:rPr>
          <w:rFonts w:ascii="Algerian" w:hAnsi="Algerian"/>
          <w:color w:val="FF0000"/>
          <w:sz w:val="36"/>
          <w:u w:val="single"/>
        </w:rPr>
        <w:t>BIEN ETRE</w:t>
      </w:r>
      <w:r w:rsidR="00E654E0" w:rsidRPr="00305599">
        <w:rPr>
          <w:rFonts w:ascii="Algerian" w:hAnsi="Algerian"/>
          <w:color w:val="FF0000"/>
          <w:sz w:val="36"/>
          <w:u w:val="single"/>
        </w:rPr>
        <w:t xml:space="preserve"> </w:t>
      </w:r>
    </w:p>
    <w:p w:rsidR="00AA3572" w:rsidRPr="00AA3572" w:rsidRDefault="00276C3E" w:rsidP="00356C2C">
      <w:pPr>
        <w:spacing w:after="0"/>
        <w:rPr>
          <w:rFonts w:ascii="Century Gothic" w:hAnsi="Century Gothic"/>
          <w:b/>
          <w:color w:val="FF0000"/>
          <w:sz w:val="28"/>
          <w:szCs w:val="28"/>
          <w:u w:val="single"/>
        </w:rPr>
      </w:pPr>
      <w:hyperlink r:id="rId14" w:history="1">
        <w:r w:rsidR="00AA3572" w:rsidRPr="00276C3E">
          <w:rPr>
            <w:rStyle w:val="Lienhypertexte"/>
            <w:rFonts w:ascii="Century Gothic" w:hAnsi="Century Gothic"/>
            <w:b/>
            <w:sz w:val="28"/>
            <w:szCs w:val="28"/>
          </w:rPr>
          <w:t>Femme et Hommes</w:t>
        </w:r>
      </w:hyperlink>
    </w:p>
    <w:p w:rsidR="00D526C0" w:rsidRDefault="00D526C0" w:rsidP="00226407">
      <w:pPr>
        <w:spacing w:after="0"/>
        <w:rPr>
          <w:rFonts w:ascii="Algerian" w:hAnsi="Algerian"/>
          <w:color w:val="FF0000"/>
          <w:sz w:val="36"/>
          <w:u w:val="single"/>
        </w:rPr>
      </w:pPr>
      <w:r w:rsidRPr="00100DC8">
        <w:rPr>
          <w:rFonts w:ascii="Algerian" w:hAnsi="Algerian"/>
          <w:color w:val="FF0000"/>
          <w:sz w:val="36"/>
          <w:u w:val="single"/>
        </w:rPr>
        <w:t>GYM SPORT SUR ORDONNANCE</w:t>
      </w:r>
      <w:r w:rsidR="00E654E0" w:rsidRPr="00100DC8">
        <w:rPr>
          <w:rFonts w:ascii="Algerian" w:hAnsi="Algerian"/>
          <w:color w:val="FF0000"/>
          <w:sz w:val="36"/>
          <w:u w:val="single"/>
        </w:rPr>
        <w:t xml:space="preserve"> Femmes et Hommes</w:t>
      </w:r>
    </w:p>
    <w:p w:rsidR="001B7EDF" w:rsidRDefault="00276C3E" w:rsidP="003B0815">
      <w:pPr>
        <w:spacing w:after="0"/>
      </w:pPr>
      <w:hyperlink r:id="rId15" w:history="1">
        <w:r w:rsidR="001B7EDF" w:rsidRPr="00276C3E">
          <w:rPr>
            <w:rStyle w:val="Lienhypertexte"/>
            <w:rFonts w:ascii="Century Gothic" w:hAnsi="Century Gothic"/>
            <w:b/>
            <w:sz w:val="28"/>
            <w:szCs w:val="28"/>
          </w:rPr>
          <w:t>Femme et Hommes</w:t>
        </w:r>
      </w:hyperlink>
    </w:p>
    <w:p w:rsidR="00A40943" w:rsidRDefault="00A40943" w:rsidP="003B0815">
      <w:pPr>
        <w:spacing w:after="0"/>
      </w:pPr>
    </w:p>
    <w:p w:rsidR="00A40943" w:rsidRPr="00A40943" w:rsidRDefault="00276C3E" w:rsidP="003B0815">
      <w:pPr>
        <w:spacing w:after="0"/>
        <w:rPr>
          <w:rFonts w:ascii="Algerian" w:hAnsi="Algerian"/>
          <w:b/>
          <w:color w:val="FF0000"/>
          <w:sz w:val="36"/>
          <w:szCs w:val="36"/>
          <w:u w:val="single"/>
        </w:rPr>
      </w:pPr>
      <w:hyperlink r:id="rId16" w:history="1">
        <w:r w:rsidR="00A40943" w:rsidRPr="00276C3E">
          <w:rPr>
            <w:rStyle w:val="Lienhypertexte"/>
            <w:rFonts w:ascii="Algerian" w:hAnsi="Algerian"/>
            <w:sz w:val="36"/>
            <w:szCs w:val="36"/>
          </w:rPr>
          <w:t>Dir</w:t>
        </w:r>
        <w:r w:rsidR="00A40943" w:rsidRPr="00276C3E">
          <w:rPr>
            <w:rStyle w:val="Lienhypertexte"/>
            <w:rFonts w:ascii="Algerian" w:hAnsi="Algerian"/>
            <w:sz w:val="36"/>
            <w:szCs w:val="36"/>
          </w:rPr>
          <w:t>i</w:t>
        </w:r>
        <w:r w:rsidR="00A40943" w:rsidRPr="00276C3E">
          <w:rPr>
            <w:rStyle w:val="Lienhypertexte"/>
            <w:rFonts w:ascii="Algerian" w:hAnsi="Algerian"/>
            <w:sz w:val="36"/>
            <w:szCs w:val="36"/>
          </w:rPr>
          <w:t xml:space="preserve">geants </w:t>
        </w:r>
        <w:r w:rsidR="00A40943" w:rsidRPr="00276C3E">
          <w:rPr>
            <w:rStyle w:val="Lienhypertexte"/>
            <w:rFonts w:ascii="Century Gothic" w:hAnsi="Century Gothic"/>
            <w:b/>
            <w:sz w:val="28"/>
            <w:szCs w:val="28"/>
          </w:rPr>
          <w:t>(Comité, Moniteurs, Juges)</w:t>
        </w:r>
      </w:hyperlink>
    </w:p>
    <w:sectPr w:rsidR="00A40943" w:rsidRPr="00A40943" w:rsidSect="0029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A6A"/>
    <w:rsid w:val="000002D3"/>
    <w:rsid w:val="00000827"/>
    <w:rsid w:val="00035476"/>
    <w:rsid w:val="00066F3B"/>
    <w:rsid w:val="000743F5"/>
    <w:rsid w:val="00086A6D"/>
    <w:rsid w:val="000D06C0"/>
    <w:rsid w:val="000F4658"/>
    <w:rsid w:val="00100DC8"/>
    <w:rsid w:val="00107F87"/>
    <w:rsid w:val="001240C4"/>
    <w:rsid w:val="00143B76"/>
    <w:rsid w:val="00160C0E"/>
    <w:rsid w:val="00160DDF"/>
    <w:rsid w:val="00182AF0"/>
    <w:rsid w:val="001A04E4"/>
    <w:rsid w:val="001B7EDF"/>
    <w:rsid w:val="001F3DC9"/>
    <w:rsid w:val="0020532D"/>
    <w:rsid w:val="0020641A"/>
    <w:rsid w:val="0022492B"/>
    <w:rsid w:val="00226407"/>
    <w:rsid w:val="00241AAC"/>
    <w:rsid w:val="00264C5E"/>
    <w:rsid w:val="0026775D"/>
    <w:rsid w:val="00275F04"/>
    <w:rsid w:val="00276C3E"/>
    <w:rsid w:val="00292441"/>
    <w:rsid w:val="002976B4"/>
    <w:rsid w:val="002A142F"/>
    <w:rsid w:val="002A4FDD"/>
    <w:rsid w:val="002E7BFB"/>
    <w:rsid w:val="00305599"/>
    <w:rsid w:val="00312165"/>
    <w:rsid w:val="003345FA"/>
    <w:rsid w:val="003347F4"/>
    <w:rsid w:val="00356C2C"/>
    <w:rsid w:val="00393C71"/>
    <w:rsid w:val="003940AD"/>
    <w:rsid w:val="003A6F8E"/>
    <w:rsid w:val="003B0815"/>
    <w:rsid w:val="003D1497"/>
    <w:rsid w:val="003D2F3C"/>
    <w:rsid w:val="00405256"/>
    <w:rsid w:val="00423F30"/>
    <w:rsid w:val="00493013"/>
    <w:rsid w:val="004D756A"/>
    <w:rsid w:val="005520A9"/>
    <w:rsid w:val="00597895"/>
    <w:rsid w:val="00600A28"/>
    <w:rsid w:val="006443B4"/>
    <w:rsid w:val="00677A0E"/>
    <w:rsid w:val="006909DC"/>
    <w:rsid w:val="006B6A28"/>
    <w:rsid w:val="006C0856"/>
    <w:rsid w:val="0071003A"/>
    <w:rsid w:val="00716264"/>
    <w:rsid w:val="00726BEE"/>
    <w:rsid w:val="007401D3"/>
    <w:rsid w:val="0074305D"/>
    <w:rsid w:val="007A5840"/>
    <w:rsid w:val="007C0A6A"/>
    <w:rsid w:val="007C293C"/>
    <w:rsid w:val="007D620A"/>
    <w:rsid w:val="0082271E"/>
    <w:rsid w:val="00846EDA"/>
    <w:rsid w:val="008560E8"/>
    <w:rsid w:val="0085731D"/>
    <w:rsid w:val="0087604D"/>
    <w:rsid w:val="008F6992"/>
    <w:rsid w:val="009107FE"/>
    <w:rsid w:val="0091192F"/>
    <w:rsid w:val="00912B82"/>
    <w:rsid w:val="00914FAD"/>
    <w:rsid w:val="00947E5B"/>
    <w:rsid w:val="00970EC4"/>
    <w:rsid w:val="0097584C"/>
    <w:rsid w:val="009F4986"/>
    <w:rsid w:val="00A1324B"/>
    <w:rsid w:val="00A15A1E"/>
    <w:rsid w:val="00A26447"/>
    <w:rsid w:val="00A40943"/>
    <w:rsid w:val="00A4503F"/>
    <w:rsid w:val="00A71370"/>
    <w:rsid w:val="00AA3572"/>
    <w:rsid w:val="00AD11D1"/>
    <w:rsid w:val="00AE0AF3"/>
    <w:rsid w:val="00AE53AA"/>
    <w:rsid w:val="00B008F3"/>
    <w:rsid w:val="00B610B4"/>
    <w:rsid w:val="00BA4470"/>
    <w:rsid w:val="00BE4451"/>
    <w:rsid w:val="00C16D3E"/>
    <w:rsid w:val="00C179A2"/>
    <w:rsid w:val="00C22427"/>
    <w:rsid w:val="00C4294C"/>
    <w:rsid w:val="00C77B6C"/>
    <w:rsid w:val="00C82FD3"/>
    <w:rsid w:val="00C924D4"/>
    <w:rsid w:val="00CE5BFD"/>
    <w:rsid w:val="00D526C0"/>
    <w:rsid w:val="00D6724A"/>
    <w:rsid w:val="00D94703"/>
    <w:rsid w:val="00DB61A6"/>
    <w:rsid w:val="00DE1A2F"/>
    <w:rsid w:val="00DE7237"/>
    <w:rsid w:val="00E1232D"/>
    <w:rsid w:val="00E1308F"/>
    <w:rsid w:val="00E30010"/>
    <w:rsid w:val="00E36459"/>
    <w:rsid w:val="00E37DE9"/>
    <w:rsid w:val="00E654E0"/>
    <w:rsid w:val="00E744F8"/>
    <w:rsid w:val="00E8187B"/>
    <w:rsid w:val="00E87703"/>
    <w:rsid w:val="00EB16D0"/>
    <w:rsid w:val="00EB7073"/>
    <w:rsid w:val="00EC43A3"/>
    <w:rsid w:val="00ED66E3"/>
    <w:rsid w:val="00EE2648"/>
    <w:rsid w:val="00F02A5F"/>
    <w:rsid w:val="00F166A3"/>
    <w:rsid w:val="00F910FC"/>
    <w:rsid w:val="00F91672"/>
    <w:rsid w:val="00F954EC"/>
    <w:rsid w:val="00FA0E5E"/>
    <w:rsid w:val="00FD78F4"/>
    <w:rsid w:val="00FE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D1"/>
  </w:style>
  <w:style w:type="paragraph" w:styleId="Titre1">
    <w:name w:val="heading 1"/>
    <w:basedOn w:val="Normal"/>
    <w:next w:val="Normal"/>
    <w:link w:val="Titre1Car"/>
    <w:uiPriority w:val="9"/>
    <w:qFormat/>
    <w:rsid w:val="003A6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2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D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743F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1AA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D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A6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F8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F8E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22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2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-GARCONS%205%20ans%20saison%2024-25.docx" TargetMode="External"/><Relationship Id="rId13" Type="http://schemas.openxmlformats.org/officeDocument/2006/relationships/hyperlink" Target="8-Gym%20loisir%20&#225;%20partir%20de%2016%20ans%202024%20-%202025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3-JEUNESSES%20AINEES%20saison%2024-25.docx" TargetMode="External"/><Relationship Id="rId12" Type="http://schemas.openxmlformats.org/officeDocument/2006/relationships/hyperlink" Target="12-twirling%202024%20-%202025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11%20-%20dirigeant-moniteurs%20-%20juges%2024-%2025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2%20-%20poussines%20saison%202024-%202025.docx" TargetMode="External"/><Relationship Id="rId11" Type="http://schemas.openxmlformats.org/officeDocument/2006/relationships/hyperlink" Target="7-PARKOUR%202024%20-%202025.docx" TargetMode="External"/><Relationship Id="rId5" Type="http://schemas.openxmlformats.org/officeDocument/2006/relationships/hyperlink" Target="1-Eveil.%20des%20petits%202024%20-%202025.docx" TargetMode="External"/><Relationship Id="rId15" Type="http://schemas.openxmlformats.org/officeDocument/2006/relationships/hyperlink" Target="10%20-%20Gym%20sport%20sur%20ordonnance%202024-%202025.docx" TargetMode="External"/><Relationship Id="rId10" Type="http://schemas.openxmlformats.org/officeDocument/2006/relationships/hyperlink" Target="6-GARCONS%20adultes%20et%20pupilles%20saison%202024-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5-GARCONS%20poussins%20saison%2024-25.docx" TargetMode="External"/><Relationship Id="rId14" Type="http://schemas.openxmlformats.org/officeDocument/2006/relationships/hyperlink" Target="9%20-Gym%20detente%20bien%20etre%202024%20-%202025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123F5-FC9E-45C1-BB27-5796221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</dc:creator>
  <cp:lastModifiedBy>Dominique</cp:lastModifiedBy>
  <cp:revision>11</cp:revision>
  <cp:lastPrinted>2018-06-26T19:25:00Z</cp:lastPrinted>
  <dcterms:created xsi:type="dcterms:W3CDTF">2024-05-29T08:36:00Z</dcterms:created>
  <dcterms:modified xsi:type="dcterms:W3CDTF">2024-05-30T12:38:00Z</dcterms:modified>
</cp:coreProperties>
</file>